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869" w:rsidRPr="00E52527" w:rsidRDefault="00D07869" w:rsidP="00D07869">
      <w:pPr>
        <w:shd w:val="clear" w:color="auto" w:fill="FFFFFF"/>
        <w:spacing w:before="150" w:after="75" w:line="288" w:lineRule="atLeast"/>
        <w:outlineLvl w:val="0"/>
        <w:rPr>
          <w:rFonts w:eastAsia="Times New Roman" w:cstheme="minorHAnsi"/>
          <w:spacing w:val="-15"/>
          <w:kern w:val="36"/>
          <w:sz w:val="24"/>
          <w:szCs w:val="24"/>
          <w:lang w:eastAsia="en-GB"/>
        </w:rPr>
      </w:pPr>
    </w:p>
    <w:p w:rsidR="00D07869" w:rsidRPr="000861B3" w:rsidRDefault="00D07869" w:rsidP="000861B3">
      <w:pPr>
        <w:shd w:val="clear" w:color="auto" w:fill="FFFFFF"/>
        <w:spacing w:before="150" w:after="75" w:line="288" w:lineRule="atLeast"/>
        <w:jc w:val="center"/>
        <w:outlineLvl w:val="0"/>
        <w:rPr>
          <w:rFonts w:eastAsia="Times New Roman" w:cstheme="minorHAnsi"/>
          <w:b/>
          <w:spacing w:val="-15"/>
          <w:kern w:val="36"/>
          <w:sz w:val="28"/>
          <w:szCs w:val="28"/>
          <w:lang w:eastAsia="en-GB"/>
        </w:rPr>
      </w:pPr>
      <w:r w:rsidRPr="000861B3">
        <w:rPr>
          <w:rFonts w:eastAsia="Times New Roman" w:cstheme="minorHAnsi"/>
          <w:b/>
          <w:spacing w:val="-15"/>
          <w:kern w:val="36"/>
          <w:sz w:val="28"/>
          <w:szCs w:val="28"/>
          <w:lang w:eastAsia="en-GB"/>
        </w:rPr>
        <w:t>Cancellation Policy for Occupational Therapy Service</w:t>
      </w:r>
      <w:r w:rsidR="00B359DA" w:rsidRPr="000861B3">
        <w:rPr>
          <w:rFonts w:eastAsia="Times New Roman" w:cstheme="minorHAnsi"/>
          <w:b/>
          <w:spacing w:val="-15"/>
          <w:kern w:val="36"/>
          <w:sz w:val="28"/>
          <w:szCs w:val="28"/>
          <w:lang w:eastAsia="en-GB"/>
        </w:rPr>
        <w:t>s</w:t>
      </w:r>
    </w:p>
    <w:p w:rsidR="00D07869" w:rsidRPr="00E52527" w:rsidRDefault="00D07869" w:rsidP="00D07869">
      <w:pPr>
        <w:shd w:val="clear" w:color="auto" w:fill="FFFFFF"/>
        <w:spacing w:before="150" w:after="75" w:line="288" w:lineRule="atLeast"/>
        <w:outlineLvl w:val="0"/>
        <w:rPr>
          <w:rFonts w:eastAsia="Times New Roman" w:cstheme="minorHAnsi"/>
          <w:spacing w:val="-15"/>
          <w:kern w:val="36"/>
          <w:sz w:val="24"/>
          <w:szCs w:val="24"/>
          <w:lang w:eastAsia="en-GB"/>
        </w:rPr>
      </w:pPr>
    </w:p>
    <w:p w:rsidR="00D07869" w:rsidRPr="00E52527" w:rsidRDefault="00D07869" w:rsidP="00B359DA">
      <w:pPr>
        <w:shd w:val="clear" w:color="auto" w:fill="FFFFFF"/>
        <w:spacing w:after="225" w:line="276" w:lineRule="auto"/>
        <w:rPr>
          <w:rFonts w:eastAsia="Times New Roman" w:cstheme="minorHAnsi"/>
          <w:sz w:val="24"/>
          <w:szCs w:val="24"/>
          <w:lang w:eastAsia="en-GB"/>
        </w:rPr>
      </w:pPr>
      <w:r w:rsidRPr="00E52527">
        <w:rPr>
          <w:rFonts w:eastAsia="Times New Roman" w:cstheme="minorHAnsi"/>
          <w:sz w:val="24"/>
          <w:szCs w:val="24"/>
          <w:lang w:eastAsia="en-GB"/>
        </w:rPr>
        <w:t>There is a very significant demand for Occupational Therapy appointments and many people have to wait to see a therapist. We endeavour to see people as quickly as possible and one of the ways we minimise waiting times is to reduce the number of unused appointments.</w:t>
      </w:r>
    </w:p>
    <w:p w:rsidR="00E52527" w:rsidRPr="00E52527" w:rsidRDefault="00E52527" w:rsidP="00756FB9">
      <w:pPr>
        <w:shd w:val="clear" w:color="auto" w:fill="FFFFFF"/>
        <w:spacing w:before="150" w:after="75" w:line="276" w:lineRule="auto"/>
        <w:outlineLvl w:val="0"/>
        <w:rPr>
          <w:rFonts w:eastAsia="Times New Roman" w:cstheme="minorHAnsi"/>
          <w:b/>
          <w:bCs/>
          <w:spacing w:val="-15"/>
          <w:kern w:val="36"/>
          <w:sz w:val="24"/>
          <w:szCs w:val="24"/>
          <w:lang w:eastAsia="en-GB"/>
        </w:rPr>
      </w:pPr>
      <w:r>
        <w:rPr>
          <w:rFonts w:eastAsia="Times New Roman" w:cstheme="minorHAnsi"/>
          <w:b/>
          <w:bCs/>
          <w:spacing w:val="-15"/>
          <w:kern w:val="36"/>
          <w:sz w:val="24"/>
          <w:szCs w:val="24"/>
          <w:lang w:eastAsia="en-GB"/>
        </w:rPr>
        <w:t>Cancellation</w:t>
      </w:r>
      <w:r w:rsidRPr="00E52527">
        <w:rPr>
          <w:rFonts w:eastAsia="Times New Roman" w:cstheme="minorHAnsi"/>
          <w:b/>
          <w:bCs/>
          <w:spacing w:val="-15"/>
          <w:kern w:val="36"/>
          <w:sz w:val="24"/>
          <w:szCs w:val="24"/>
          <w:lang w:eastAsia="en-GB"/>
        </w:rPr>
        <w:t xml:space="preserve"> and fees:</w:t>
      </w:r>
    </w:p>
    <w:p w:rsidR="002C03AD" w:rsidRPr="00E52527" w:rsidRDefault="00D07869" w:rsidP="00756FB9">
      <w:pPr>
        <w:shd w:val="clear" w:color="auto" w:fill="FFFFFF"/>
        <w:spacing w:before="150" w:after="75" w:line="276" w:lineRule="auto"/>
        <w:outlineLvl w:val="0"/>
        <w:rPr>
          <w:rFonts w:eastAsia="Times New Roman" w:cstheme="minorHAnsi"/>
          <w:spacing w:val="-15"/>
          <w:kern w:val="36"/>
          <w:sz w:val="24"/>
          <w:szCs w:val="24"/>
          <w:lang w:eastAsia="en-GB"/>
        </w:rPr>
      </w:pPr>
      <w:r w:rsidRPr="00E52527">
        <w:rPr>
          <w:rFonts w:eastAsia="Times New Roman" w:cstheme="minorHAnsi"/>
          <w:spacing w:val="-15"/>
          <w:kern w:val="36"/>
          <w:sz w:val="24"/>
          <w:szCs w:val="24"/>
          <w:lang w:eastAsia="en-GB"/>
        </w:rPr>
        <w:t xml:space="preserve">We understand that sometimes you may need to cancel or reschedule your appointment due to unforeseen circumstances. However, we kindly ask you to respect our time and the availability of our service to other clients by giving us at least </w:t>
      </w:r>
      <w:r w:rsidR="002C03AD" w:rsidRPr="00E52527">
        <w:rPr>
          <w:rFonts w:eastAsia="Times New Roman" w:cstheme="minorHAnsi"/>
          <w:spacing w:val="-15"/>
          <w:kern w:val="36"/>
          <w:sz w:val="24"/>
          <w:szCs w:val="24"/>
          <w:lang w:eastAsia="en-GB"/>
        </w:rPr>
        <w:t>48</w:t>
      </w:r>
      <w:r w:rsidRPr="00E52527">
        <w:rPr>
          <w:rFonts w:eastAsia="Times New Roman" w:cstheme="minorHAnsi"/>
          <w:spacing w:val="-15"/>
          <w:kern w:val="36"/>
          <w:sz w:val="24"/>
          <w:szCs w:val="24"/>
          <w:lang w:eastAsia="en-GB"/>
        </w:rPr>
        <w:t xml:space="preserve"> hours’ notice of any changes or cancellations. This will allow us to offer your slot to someone else who may need it.</w:t>
      </w:r>
    </w:p>
    <w:p w:rsidR="00756FB9" w:rsidRPr="00E52527" w:rsidRDefault="00756FB9" w:rsidP="00756FB9">
      <w:pPr>
        <w:pStyle w:val="ListParagraph"/>
        <w:numPr>
          <w:ilvl w:val="0"/>
          <w:numId w:val="4"/>
        </w:numPr>
        <w:shd w:val="clear" w:color="auto" w:fill="FFFFFF"/>
        <w:spacing w:before="150" w:after="75" w:line="276" w:lineRule="auto"/>
        <w:outlineLvl w:val="0"/>
        <w:rPr>
          <w:rFonts w:eastAsia="Times New Roman" w:cstheme="minorHAnsi"/>
          <w:spacing w:val="-15"/>
          <w:kern w:val="36"/>
          <w:sz w:val="24"/>
          <w:szCs w:val="24"/>
          <w:lang w:eastAsia="en-GB"/>
        </w:rPr>
      </w:pPr>
      <w:r w:rsidRPr="00E52527">
        <w:rPr>
          <w:rFonts w:eastAsia="Times New Roman" w:cstheme="minorHAnsi"/>
          <w:spacing w:val="-15"/>
          <w:kern w:val="36"/>
          <w:sz w:val="24"/>
          <w:szCs w:val="24"/>
          <w:lang w:eastAsia="en-GB"/>
        </w:rPr>
        <w:t>Cancellation  up to 48 hours before your appointment: No Charge</w:t>
      </w:r>
    </w:p>
    <w:p w:rsidR="00756FB9" w:rsidRPr="00E52527" w:rsidRDefault="007C7734" w:rsidP="00756FB9">
      <w:pPr>
        <w:pStyle w:val="ListParagraph"/>
        <w:numPr>
          <w:ilvl w:val="0"/>
          <w:numId w:val="4"/>
        </w:numPr>
        <w:shd w:val="clear" w:color="auto" w:fill="FFFFFF"/>
        <w:spacing w:before="150" w:after="75" w:line="276" w:lineRule="auto"/>
        <w:outlineLvl w:val="0"/>
        <w:rPr>
          <w:rFonts w:eastAsia="Times New Roman" w:cstheme="minorHAnsi"/>
          <w:spacing w:val="-15"/>
          <w:kern w:val="36"/>
          <w:sz w:val="24"/>
          <w:szCs w:val="24"/>
          <w:lang w:eastAsia="en-GB"/>
        </w:rPr>
      </w:pPr>
      <w:r w:rsidRPr="00E52527">
        <w:rPr>
          <w:rFonts w:eastAsia="Times New Roman" w:cstheme="minorHAnsi"/>
          <w:spacing w:val="-15"/>
          <w:kern w:val="36"/>
          <w:sz w:val="24"/>
          <w:szCs w:val="24"/>
          <w:lang w:eastAsia="en-GB"/>
        </w:rPr>
        <w:t xml:space="preserve">Cancellations </w:t>
      </w:r>
      <w:r>
        <w:rPr>
          <w:rFonts w:eastAsia="Times New Roman" w:cstheme="minorHAnsi"/>
          <w:spacing w:val="-15"/>
          <w:kern w:val="36"/>
          <w:sz w:val="24"/>
          <w:szCs w:val="24"/>
          <w:lang w:eastAsia="en-GB"/>
        </w:rPr>
        <w:t>less</w:t>
      </w:r>
      <w:r w:rsidR="00A777BE">
        <w:rPr>
          <w:rFonts w:eastAsia="Times New Roman" w:cstheme="minorHAnsi"/>
          <w:spacing w:val="-15"/>
          <w:kern w:val="36"/>
          <w:sz w:val="24"/>
          <w:szCs w:val="24"/>
          <w:lang w:eastAsia="en-GB"/>
        </w:rPr>
        <w:t xml:space="preserve"> than 24 </w:t>
      </w:r>
      <w:r>
        <w:rPr>
          <w:rFonts w:eastAsia="Times New Roman" w:cstheme="minorHAnsi"/>
          <w:spacing w:val="-15"/>
          <w:kern w:val="36"/>
          <w:sz w:val="24"/>
          <w:szCs w:val="24"/>
          <w:lang w:eastAsia="en-GB"/>
        </w:rPr>
        <w:t xml:space="preserve">hours </w:t>
      </w:r>
      <w:r w:rsidRPr="00E52527">
        <w:rPr>
          <w:rFonts w:eastAsia="Times New Roman" w:cstheme="minorHAnsi"/>
          <w:spacing w:val="-15"/>
          <w:kern w:val="36"/>
          <w:sz w:val="24"/>
          <w:szCs w:val="24"/>
          <w:lang w:eastAsia="en-GB"/>
        </w:rPr>
        <w:t>before</w:t>
      </w:r>
      <w:r w:rsidR="00756FB9" w:rsidRPr="00E52527">
        <w:rPr>
          <w:rFonts w:eastAsia="Times New Roman" w:cstheme="minorHAnsi"/>
          <w:spacing w:val="-15"/>
          <w:kern w:val="36"/>
          <w:sz w:val="24"/>
          <w:szCs w:val="24"/>
          <w:lang w:eastAsia="en-GB"/>
        </w:rPr>
        <w:t xml:space="preserve"> your appointment: 50% of fee charged</w:t>
      </w:r>
    </w:p>
    <w:p w:rsidR="00D07869" w:rsidRPr="00E52527" w:rsidRDefault="00756FB9" w:rsidP="00E52527">
      <w:pPr>
        <w:pStyle w:val="ListParagraph"/>
        <w:numPr>
          <w:ilvl w:val="0"/>
          <w:numId w:val="4"/>
        </w:numPr>
        <w:shd w:val="clear" w:color="auto" w:fill="FFFFFF"/>
        <w:spacing w:before="150" w:after="75" w:line="276" w:lineRule="auto"/>
        <w:outlineLvl w:val="0"/>
        <w:rPr>
          <w:rFonts w:eastAsia="Times New Roman" w:cstheme="minorHAnsi"/>
          <w:spacing w:val="-15"/>
          <w:kern w:val="36"/>
          <w:sz w:val="24"/>
          <w:szCs w:val="24"/>
          <w:lang w:eastAsia="en-GB"/>
        </w:rPr>
      </w:pPr>
      <w:r w:rsidRPr="00E52527">
        <w:rPr>
          <w:rFonts w:eastAsia="Times New Roman" w:cstheme="minorHAnsi"/>
          <w:spacing w:val="-15"/>
          <w:kern w:val="36"/>
          <w:sz w:val="24"/>
          <w:szCs w:val="24"/>
          <w:lang w:eastAsia="en-GB"/>
        </w:rPr>
        <w:t>Cancellation or failure to attend appointment: Full fee charged</w:t>
      </w:r>
    </w:p>
    <w:p w:rsidR="00D07869" w:rsidRDefault="00756FB9" w:rsidP="00756FB9">
      <w:pPr>
        <w:shd w:val="clear" w:color="auto" w:fill="FFFFFF"/>
        <w:spacing w:before="150" w:after="75" w:line="276" w:lineRule="auto"/>
        <w:outlineLvl w:val="0"/>
        <w:rPr>
          <w:rFonts w:eastAsia="Times New Roman" w:cstheme="minorHAnsi"/>
          <w:spacing w:val="-15"/>
          <w:kern w:val="36"/>
          <w:sz w:val="24"/>
          <w:szCs w:val="24"/>
          <w:lang w:eastAsia="en-GB"/>
        </w:rPr>
      </w:pPr>
      <w:r w:rsidRPr="00E52527">
        <w:rPr>
          <w:rFonts w:eastAsia="Times New Roman" w:cstheme="minorHAnsi"/>
          <w:spacing w:val="-15"/>
          <w:kern w:val="36"/>
          <w:sz w:val="24"/>
          <w:szCs w:val="24"/>
          <w:lang w:eastAsia="en-GB"/>
        </w:rPr>
        <w:t>These</w:t>
      </w:r>
      <w:r w:rsidR="00D07869" w:rsidRPr="00E52527">
        <w:rPr>
          <w:rFonts w:eastAsia="Times New Roman" w:cstheme="minorHAnsi"/>
          <w:spacing w:val="-15"/>
          <w:kern w:val="36"/>
          <w:sz w:val="24"/>
          <w:szCs w:val="24"/>
          <w:lang w:eastAsia="en-GB"/>
        </w:rPr>
        <w:t xml:space="preserve"> fee</w:t>
      </w:r>
      <w:r w:rsidRPr="00E52527">
        <w:rPr>
          <w:rFonts w:eastAsia="Times New Roman" w:cstheme="minorHAnsi"/>
          <w:spacing w:val="-15"/>
          <w:kern w:val="36"/>
          <w:sz w:val="24"/>
          <w:szCs w:val="24"/>
          <w:lang w:eastAsia="en-GB"/>
        </w:rPr>
        <w:t>’s</w:t>
      </w:r>
      <w:r w:rsidR="00D07869" w:rsidRPr="00E52527">
        <w:rPr>
          <w:rFonts w:eastAsia="Times New Roman" w:cstheme="minorHAnsi"/>
          <w:spacing w:val="-15"/>
          <w:kern w:val="36"/>
          <w:sz w:val="24"/>
          <w:szCs w:val="24"/>
          <w:lang w:eastAsia="en-GB"/>
        </w:rPr>
        <w:t xml:space="preserve"> </w:t>
      </w:r>
      <w:r w:rsidR="00B359DA" w:rsidRPr="00E52527">
        <w:rPr>
          <w:rFonts w:eastAsia="Times New Roman" w:cstheme="minorHAnsi"/>
          <w:spacing w:val="-15"/>
          <w:kern w:val="36"/>
          <w:sz w:val="24"/>
          <w:szCs w:val="24"/>
          <w:lang w:eastAsia="en-GB"/>
        </w:rPr>
        <w:t xml:space="preserve">will be deducted from your pre-payment and the remainder credited towards your next appointment or reimbursed. Please note that cancellation fees are not covered by private health insurance. </w:t>
      </w:r>
      <w:r w:rsidR="00D07869" w:rsidRPr="00E52527">
        <w:rPr>
          <w:rFonts w:eastAsia="Times New Roman" w:cstheme="minorHAnsi"/>
          <w:spacing w:val="-15"/>
          <w:kern w:val="36"/>
          <w:sz w:val="24"/>
          <w:szCs w:val="24"/>
          <w:lang w:eastAsia="en-GB"/>
        </w:rPr>
        <w:t>If you fail to show up for your appointment without any notice, you will be charged the full amount of the session.</w:t>
      </w:r>
    </w:p>
    <w:p w:rsidR="00E52527" w:rsidRPr="00E52527" w:rsidRDefault="00E52527" w:rsidP="00756FB9">
      <w:pPr>
        <w:shd w:val="clear" w:color="auto" w:fill="FFFFFF"/>
        <w:spacing w:before="150" w:after="75" w:line="276" w:lineRule="auto"/>
        <w:outlineLvl w:val="0"/>
        <w:rPr>
          <w:rFonts w:eastAsia="Times New Roman" w:cstheme="minorHAnsi"/>
          <w:b/>
          <w:bCs/>
          <w:spacing w:val="-15"/>
          <w:kern w:val="36"/>
          <w:sz w:val="24"/>
          <w:szCs w:val="24"/>
          <w:lang w:eastAsia="en-GB"/>
        </w:rPr>
      </w:pPr>
      <w:r w:rsidRPr="00E52527">
        <w:rPr>
          <w:rFonts w:eastAsia="Times New Roman" w:cstheme="minorHAnsi"/>
          <w:b/>
          <w:bCs/>
          <w:spacing w:val="-15"/>
          <w:kern w:val="36"/>
          <w:sz w:val="24"/>
          <w:szCs w:val="24"/>
          <w:lang w:eastAsia="en-GB"/>
        </w:rPr>
        <w:t>Regular cancellation or missed appointments:</w:t>
      </w:r>
    </w:p>
    <w:p w:rsidR="00756FB9" w:rsidRPr="00E52527" w:rsidRDefault="00756FB9" w:rsidP="00E52527">
      <w:pPr>
        <w:shd w:val="clear" w:color="auto" w:fill="FFFFFF"/>
        <w:spacing w:after="225" w:line="276" w:lineRule="auto"/>
        <w:rPr>
          <w:rFonts w:eastAsia="Times New Roman" w:cstheme="minorHAnsi"/>
          <w:sz w:val="24"/>
          <w:szCs w:val="24"/>
          <w:lang w:eastAsia="en-GB"/>
        </w:rPr>
      </w:pPr>
      <w:r w:rsidRPr="00E52527">
        <w:rPr>
          <w:rFonts w:eastAsia="Times New Roman" w:cstheme="minorHAnsi"/>
          <w:sz w:val="24"/>
          <w:szCs w:val="24"/>
          <w:lang w:eastAsia="en-GB"/>
        </w:rPr>
        <w:t xml:space="preserve">If you cancel your appointment with more than 48 hours’ notice, there will be no charge. If you cancel or fail to attend two or more of your allocated appointments, your therapist will discuss this with you and </w:t>
      </w:r>
      <w:r w:rsidR="00E52527" w:rsidRPr="00E52527">
        <w:rPr>
          <w:rFonts w:eastAsia="Times New Roman" w:cstheme="minorHAnsi"/>
          <w:sz w:val="24"/>
          <w:szCs w:val="24"/>
          <w:lang w:eastAsia="en-GB"/>
        </w:rPr>
        <w:t>we hold the right</w:t>
      </w:r>
      <w:r w:rsidR="00A777BE">
        <w:rPr>
          <w:rFonts w:eastAsia="Times New Roman" w:cstheme="minorHAnsi"/>
          <w:sz w:val="24"/>
          <w:szCs w:val="24"/>
          <w:lang w:eastAsia="en-GB"/>
        </w:rPr>
        <w:t xml:space="preserve"> to</w:t>
      </w:r>
      <w:r w:rsidR="00E52527" w:rsidRPr="00E52527">
        <w:rPr>
          <w:rFonts w:eastAsia="Times New Roman" w:cstheme="minorHAnsi"/>
          <w:sz w:val="24"/>
          <w:szCs w:val="24"/>
          <w:lang w:eastAsia="en-GB"/>
        </w:rPr>
        <w:t xml:space="preserve"> review</w:t>
      </w:r>
      <w:r w:rsidR="00A777BE">
        <w:rPr>
          <w:rFonts w:eastAsia="Times New Roman" w:cstheme="minorHAnsi"/>
          <w:sz w:val="24"/>
          <w:szCs w:val="24"/>
          <w:lang w:eastAsia="en-GB"/>
        </w:rPr>
        <w:t xml:space="preserve"> your</w:t>
      </w:r>
      <w:r w:rsidR="00E52527" w:rsidRPr="00E52527">
        <w:rPr>
          <w:rFonts w:eastAsia="Times New Roman" w:cstheme="minorHAnsi"/>
          <w:sz w:val="24"/>
          <w:szCs w:val="24"/>
          <w:lang w:eastAsia="en-GB"/>
        </w:rPr>
        <w:t xml:space="preserve"> engagement with the service and </w:t>
      </w:r>
      <w:r w:rsidR="00A777BE">
        <w:rPr>
          <w:rFonts w:eastAsia="Times New Roman" w:cstheme="minorHAnsi"/>
          <w:sz w:val="24"/>
          <w:szCs w:val="24"/>
          <w:lang w:eastAsia="en-GB"/>
        </w:rPr>
        <w:t xml:space="preserve">to </w:t>
      </w:r>
      <w:r w:rsidR="00E52527" w:rsidRPr="00E52527">
        <w:rPr>
          <w:rFonts w:eastAsia="Times New Roman" w:cstheme="minorHAnsi"/>
          <w:sz w:val="24"/>
          <w:szCs w:val="24"/>
          <w:lang w:eastAsia="en-GB"/>
        </w:rPr>
        <w:t xml:space="preserve">potentially place </w:t>
      </w:r>
      <w:r w:rsidRPr="00E52527">
        <w:rPr>
          <w:rFonts w:eastAsia="Times New Roman" w:cstheme="minorHAnsi"/>
          <w:sz w:val="24"/>
          <w:szCs w:val="24"/>
          <w:lang w:eastAsia="en-GB"/>
        </w:rPr>
        <w:t>therapy on hold until you can commit to regular therapy sessions.</w:t>
      </w:r>
    </w:p>
    <w:p w:rsidR="00E52527" w:rsidRPr="00E52527" w:rsidRDefault="00E52527" w:rsidP="00E52527">
      <w:pPr>
        <w:shd w:val="clear" w:color="auto" w:fill="FFFFFF"/>
        <w:spacing w:after="225" w:line="276" w:lineRule="auto"/>
        <w:rPr>
          <w:rFonts w:cstheme="minorHAnsi"/>
          <w:sz w:val="24"/>
          <w:szCs w:val="24"/>
          <w:shd w:val="clear" w:color="auto" w:fill="FFFFFF"/>
        </w:rPr>
      </w:pPr>
      <w:r w:rsidRPr="00E52527">
        <w:rPr>
          <w:rFonts w:cstheme="minorHAnsi"/>
          <w:sz w:val="24"/>
          <w:szCs w:val="24"/>
          <w:shd w:val="clear" w:color="auto" w:fill="FFFFFF"/>
        </w:rPr>
        <w:t>Please understand that when you forget, cancel, or change your appointment without giving enough notice, we miss the opportunity to fill that appointment time, and the children on our cancellation list miss the opportunity to receive their support.</w:t>
      </w:r>
    </w:p>
    <w:p w:rsidR="00D07869" w:rsidRPr="00E52527" w:rsidRDefault="00D07869" w:rsidP="00D07869">
      <w:pPr>
        <w:shd w:val="clear" w:color="auto" w:fill="FFFFFF"/>
        <w:spacing w:after="225" w:line="288" w:lineRule="atLeast"/>
        <w:outlineLvl w:val="1"/>
        <w:rPr>
          <w:rFonts w:eastAsia="Times New Roman" w:cstheme="minorHAnsi"/>
          <w:spacing w:val="-15"/>
          <w:sz w:val="24"/>
          <w:szCs w:val="24"/>
          <w:lang w:eastAsia="en-GB"/>
        </w:rPr>
      </w:pPr>
      <w:r w:rsidRPr="00E52527">
        <w:rPr>
          <w:rFonts w:eastAsia="Times New Roman" w:cstheme="minorHAnsi"/>
          <w:b/>
          <w:bCs/>
          <w:spacing w:val="-15"/>
          <w:sz w:val="24"/>
          <w:szCs w:val="24"/>
          <w:lang w:eastAsia="en-GB"/>
        </w:rPr>
        <w:t>Punctuality</w:t>
      </w:r>
    </w:p>
    <w:p w:rsidR="002C03AD" w:rsidRPr="002C03AD" w:rsidRDefault="00D07869" w:rsidP="00E52527">
      <w:pPr>
        <w:shd w:val="clear" w:color="auto" w:fill="FFFFFF"/>
        <w:spacing w:after="225" w:line="276" w:lineRule="auto"/>
        <w:rPr>
          <w:rFonts w:eastAsia="Times New Roman" w:cstheme="minorHAnsi"/>
          <w:sz w:val="24"/>
          <w:szCs w:val="24"/>
          <w:lang w:eastAsia="en-GB"/>
        </w:rPr>
      </w:pPr>
      <w:r w:rsidRPr="00E52527">
        <w:rPr>
          <w:rFonts w:eastAsia="Times New Roman" w:cstheme="minorHAnsi"/>
          <w:sz w:val="24"/>
          <w:szCs w:val="24"/>
          <w:lang w:eastAsia="en-GB"/>
        </w:rPr>
        <w:t>We value your time and endeavour to start and finish sessions on time, unless there is an emergency. In order to get the most from your appointment, please arrive a couple of minutes before your appointment is due to start so that we can get started on time. We are unable to extend appointments if you attend late as another client may be waiting</w:t>
      </w:r>
      <w:r w:rsidR="00E52527">
        <w:rPr>
          <w:rFonts w:eastAsia="Times New Roman" w:cstheme="minorHAnsi"/>
          <w:color w:val="212121"/>
          <w:sz w:val="24"/>
          <w:szCs w:val="24"/>
          <w:lang w:val="en-IE" w:eastAsia="en-IE"/>
        </w:rPr>
        <w:t xml:space="preserve"> and </w:t>
      </w:r>
      <w:r w:rsidR="002C03AD" w:rsidRPr="002C03AD">
        <w:rPr>
          <w:rFonts w:eastAsia="Times New Roman" w:cstheme="minorHAnsi"/>
          <w:color w:val="212121"/>
          <w:sz w:val="24"/>
          <w:szCs w:val="24"/>
          <w:lang w:val="en-IE" w:eastAsia="en-IE"/>
        </w:rPr>
        <w:t>your session will still conclude at the allocated time.</w:t>
      </w:r>
    </w:p>
    <w:p w:rsidR="000861B3" w:rsidRDefault="000861B3" w:rsidP="00E52527">
      <w:pPr>
        <w:shd w:val="clear" w:color="auto" w:fill="FFFFFF"/>
        <w:spacing w:after="225" w:line="276" w:lineRule="auto"/>
        <w:rPr>
          <w:rFonts w:cstheme="minorHAnsi"/>
          <w:b/>
          <w:bCs/>
          <w:sz w:val="24"/>
          <w:szCs w:val="24"/>
          <w:shd w:val="clear" w:color="auto" w:fill="FFFFFF"/>
        </w:rPr>
      </w:pPr>
    </w:p>
    <w:p w:rsidR="000861B3" w:rsidRDefault="000861B3" w:rsidP="00E52527">
      <w:pPr>
        <w:shd w:val="clear" w:color="auto" w:fill="FFFFFF"/>
        <w:spacing w:after="225" w:line="276" w:lineRule="auto"/>
        <w:rPr>
          <w:rFonts w:cstheme="minorHAnsi"/>
          <w:b/>
          <w:bCs/>
          <w:sz w:val="24"/>
          <w:szCs w:val="24"/>
          <w:shd w:val="clear" w:color="auto" w:fill="FFFFFF"/>
        </w:rPr>
      </w:pPr>
    </w:p>
    <w:p w:rsidR="00E52527" w:rsidRPr="00E52527" w:rsidRDefault="00E52527" w:rsidP="00E52527">
      <w:pPr>
        <w:shd w:val="clear" w:color="auto" w:fill="FFFFFF"/>
        <w:spacing w:after="225" w:line="276" w:lineRule="auto"/>
        <w:rPr>
          <w:rFonts w:cstheme="minorHAnsi"/>
          <w:b/>
          <w:bCs/>
          <w:sz w:val="24"/>
          <w:szCs w:val="24"/>
          <w:shd w:val="clear" w:color="auto" w:fill="FFFFFF"/>
        </w:rPr>
      </w:pPr>
      <w:r w:rsidRPr="00E52527">
        <w:rPr>
          <w:rFonts w:cstheme="minorHAnsi"/>
          <w:b/>
          <w:bCs/>
          <w:sz w:val="24"/>
          <w:szCs w:val="24"/>
          <w:shd w:val="clear" w:color="auto" w:fill="FFFFFF"/>
        </w:rPr>
        <w:t>Cancellation by the service:</w:t>
      </w:r>
    </w:p>
    <w:p w:rsidR="002C03AD" w:rsidRPr="00E52527" w:rsidRDefault="00E52527" w:rsidP="00E52527">
      <w:pPr>
        <w:shd w:val="clear" w:color="auto" w:fill="FFFFFF"/>
        <w:spacing w:after="225" w:line="288" w:lineRule="atLeast"/>
        <w:outlineLvl w:val="1"/>
        <w:rPr>
          <w:rFonts w:eastAsia="Times New Roman" w:cstheme="minorHAnsi"/>
          <w:b/>
          <w:bCs/>
          <w:spacing w:val="-15"/>
          <w:sz w:val="24"/>
          <w:szCs w:val="24"/>
          <w:lang w:eastAsia="en-GB"/>
        </w:rPr>
      </w:pPr>
      <w:r w:rsidRPr="00E52527">
        <w:rPr>
          <w:rFonts w:cstheme="minorHAnsi"/>
          <w:sz w:val="24"/>
          <w:szCs w:val="24"/>
          <w:shd w:val="clear" w:color="auto" w:fill="FFFFFF"/>
        </w:rPr>
        <w:t xml:space="preserve">We try to keep every appointment we make, but medical emergencies and unforeseen circumstances mean that we sometimes have to cancel </w:t>
      </w:r>
      <w:r w:rsidR="00A777BE">
        <w:rPr>
          <w:rFonts w:cstheme="minorHAnsi"/>
          <w:sz w:val="24"/>
          <w:szCs w:val="24"/>
          <w:shd w:val="clear" w:color="auto" w:fill="FFFFFF"/>
        </w:rPr>
        <w:t xml:space="preserve">appointments. If this happens, we apologies for </w:t>
      </w:r>
      <w:r w:rsidRPr="00E52527">
        <w:rPr>
          <w:rFonts w:cstheme="minorHAnsi"/>
          <w:sz w:val="24"/>
          <w:szCs w:val="24"/>
          <w:shd w:val="clear" w:color="auto" w:fill="FFFFFF"/>
        </w:rPr>
        <w:t>any inconvenience caused and will do our best to arrange a new date for you as soon as we can</w:t>
      </w:r>
      <w:r w:rsidR="00A777BE">
        <w:rPr>
          <w:rFonts w:cstheme="minorHAnsi"/>
          <w:sz w:val="24"/>
          <w:szCs w:val="24"/>
          <w:shd w:val="clear" w:color="auto" w:fill="FFFFFF"/>
        </w:rPr>
        <w:t>.</w:t>
      </w:r>
    </w:p>
    <w:p w:rsidR="00D07869" w:rsidRPr="00E52527" w:rsidRDefault="00D07869" w:rsidP="00D07869">
      <w:pPr>
        <w:shd w:val="clear" w:color="auto" w:fill="FFFFFF"/>
        <w:spacing w:after="225" w:line="288" w:lineRule="atLeast"/>
        <w:outlineLvl w:val="1"/>
        <w:rPr>
          <w:rFonts w:eastAsia="Times New Roman" w:cstheme="minorHAnsi"/>
          <w:spacing w:val="-15"/>
          <w:sz w:val="24"/>
          <w:szCs w:val="24"/>
          <w:lang w:eastAsia="en-GB"/>
        </w:rPr>
      </w:pPr>
      <w:r w:rsidRPr="00E52527">
        <w:rPr>
          <w:rFonts w:eastAsia="Times New Roman" w:cstheme="minorHAnsi"/>
          <w:b/>
          <w:bCs/>
          <w:spacing w:val="-15"/>
          <w:sz w:val="24"/>
          <w:szCs w:val="24"/>
          <w:lang w:eastAsia="en-GB"/>
        </w:rPr>
        <w:t>Payment for your appointments</w:t>
      </w:r>
    </w:p>
    <w:p w:rsidR="00756FB9" w:rsidRPr="00E52527" w:rsidRDefault="00D07869" w:rsidP="00B359DA">
      <w:pPr>
        <w:shd w:val="clear" w:color="auto" w:fill="FFFFFF"/>
        <w:spacing w:after="225" w:line="276" w:lineRule="auto"/>
        <w:rPr>
          <w:rFonts w:eastAsia="Times New Roman" w:cstheme="minorHAnsi"/>
          <w:sz w:val="24"/>
          <w:szCs w:val="24"/>
          <w:lang w:eastAsia="en-GB"/>
        </w:rPr>
      </w:pPr>
      <w:r w:rsidRPr="00E52527">
        <w:rPr>
          <w:rFonts w:eastAsia="Times New Roman" w:cstheme="minorHAnsi"/>
          <w:sz w:val="24"/>
          <w:szCs w:val="24"/>
          <w:lang w:eastAsia="en-GB"/>
        </w:rPr>
        <w:t xml:space="preserve">Payments for appointments are to be made at the time of booking your appointment.  Payments can be made via our online booking and payment system </w:t>
      </w:r>
      <w:hyperlink r:id="rId9" w:history="1">
        <w:r w:rsidRPr="00E52527">
          <w:rPr>
            <w:rStyle w:val="Hyperlink"/>
            <w:rFonts w:eastAsia="Times New Roman" w:cstheme="minorHAnsi"/>
            <w:sz w:val="24"/>
            <w:szCs w:val="24"/>
            <w:lang w:eastAsia="en-GB"/>
          </w:rPr>
          <w:t>https://www.dyspraxia.ie/OT-services</w:t>
        </w:r>
      </w:hyperlink>
      <w:r w:rsidRPr="00E52527">
        <w:rPr>
          <w:rFonts w:eastAsia="Times New Roman" w:cstheme="minorHAnsi"/>
          <w:sz w:val="24"/>
          <w:szCs w:val="24"/>
          <w:lang w:eastAsia="en-GB"/>
        </w:rPr>
        <w:t xml:space="preserve">  </w:t>
      </w:r>
      <w:r w:rsidR="00E52527" w:rsidRPr="00E52527">
        <w:rPr>
          <w:rFonts w:eastAsia="Times New Roman" w:cstheme="minorHAnsi"/>
          <w:sz w:val="24"/>
          <w:szCs w:val="24"/>
          <w:lang w:eastAsia="en-GB"/>
        </w:rPr>
        <w:br/>
      </w:r>
      <w:r w:rsidRPr="00E52527">
        <w:rPr>
          <w:rFonts w:eastAsia="Times New Roman" w:cstheme="minorHAnsi"/>
          <w:sz w:val="24"/>
          <w:szCs w:val="24"/>
          <w:lang w:eastAsia="en-GB"/>
        </w:rPr>
        <w:t xml:space="preserve">If you experience any difficulty with the online payment system please contact us and we will organise for an invoice to be emailed to you with a direct payment link. If you are unable to pay for your appointment for any reason, please contact </w:t>
      </w:r>
      <w:hyperlink r:id="rId10" w:history="1">
        <w:r w:rsidR="00A777BE" w:rsidRPr="00CB0F4D">
          <w:rPr>
            <w:rStyle w:val="Hyperlink"/>
            <w:rFonts w:eastAsia="Times New Roman" w:cstheme="minorHAnsi"/>
            <w:sz w:val="24"/>
            <w:szCs w:val="24"/>
            <w:lang w:eastAsia="en-GB"/>
          </w:rPr>
          <w:t>info@dyspraxia.ie</w:t>
        </w:r>
      </w:hyperlink>
      <w:r w:rsidR="00A777BE">
        <w:rPr>
          <w:rFonts w:eastAsia="Times New Roman" w:cstheme="minorHAnsi"/>
          <w:sz w:val="24"/>
          <w:szCs w:val="24"/>
          <w:lang w:eastAsia="en-GB"/>
        </w:rPr>
        <w:t xml:space="preserve"> to discuss options with us. </w:t>
      </w:r>
    </w:p>
    <w:p w:rsidR="00D07869" w:rsidRPr="00E52527" w:rsidRDefault="00D07869" w:rsidP="00D07869">
      <w:pPr>
        <w:shd w:val="clear" w:color="auto" w:fill="FFFFFF"/>
        <w:spacing w:after="225" w:line="288" w:lineRule="atLeast"/>
        <w:outlineLvl w:val="1"/>
        <w:rPr>
          <w:rFonts w:eastAsia="Times New Roman" w:cstheme="minorHAnsi"/>
          <w:spacing w:val="-15"/>
          <w:sz w:val="24"/>
          <w:szCs w:val="24"/>
          <w:lang w:eastAsia="en-GB"/>
        </w:rPr>
      </w:pPr>
      <w:r w:rsidRPr="00E52527">
        <w:rPr>
          <w:rFonts w:eastAsia="Times New Roman" w:cstheme="minorHAnsi"/>
          <w:b/>
          <w:bCs/>
          <w:spacing w:val="-15"/>
          <w:sz w:val="24"/>
          <w:szCs w:val="24"/>
          <w:lang w:eastAsia="en-GB"/>
        </w:rPr>
        <w:t>Confidentiality</w:t>
      </w:r>
    </w:p>
    <w:p w:rsidR="00D07869" w:rsidRPr="00E52527" w:rsidRDefault="00D07869" w:rsidP="00E52527">
      <w:pPr>
        <w:shd w:val="clear" w:color="auto" w:fill="FFFFFF"/>
        <w:spacing w:after="225" w:line="276" w:lineRule="auto"/>
        <w:rPr>
          <w:rFonts w:eastAsia="Times New Roman" w:cstheme="minorHAnsi"/>
          <w:sz w:val="24"/>
          <w:szCs w:val="24"/>
          <w:lang w:eastAsia="en-GB"/>
        </w:rPr>
      </w:pPr>
      <w:r w:rsidRPr="00E52527">
        <w:rPr>
          <w:rFonts w:eastAsia="Times New Roman" w:cstheme="minorHAnsi"/>
          <w:sz w:val="24"/>
          <w:szCs w:val="24"/>
          <w:lang w:eastAsia="en-GB"/>
        </w:rPr>
        <w:t>We provide a completely confidential service to our clients. We will not speak to anyone about any aspect of your care without having discussed and agreed with your beforehand. The only time we would breach confidentiality is if we believed you to be at risk to yourself or others. In this instance, we would discuss our concerns and plan of action with you before speaking to a third party.</w:t>
      </w:r>
    </w:p>
    <w:p w:rsidR="00D07869" w:rsidRPr="00E52527" w:rsidRDefault="00D07869" w:rsidP="00D07869">
      <w:pPr>
        <w:shd w:val="clear" w:color="auto" w:fill="FFFFFF"/>
        <w:spacing w:after="225" w:line="288" w:lineRule="atLeast"/>
        <w:outlineLvl w:val="1"/>
        <w:rPr>
          <w:rFonts w:eastAsia="Times New Roman" w:cstheme="minorHAnsi"/>
          <w:spacing w:val="-15"/>
          <w:sz w:val="24"/>
          <w:szCs w:val="24"/>
          <w:lang w:eastAsia="en-GB"/>
        </w:rPr>
      </w:pPr>
      <w:r w:rsidRPr="00E52527">
        <w:rPr>
          <w:rFonts w:eastAsia="Times New Roman" w:cstheme="minorHAnsi"/>
          <w:b/>
          <w:bCs/>
          <w:spacing w:val="-15"/>
          <w:sz w:val="24"/>
          <w:szCs w:val="24"/>
          <w:lang w:eastAsia="en-GB"/>
        </w:rPr>
        <w:t>Feedback</w:t>
      </w:r>
    </w:p>
    <w:p w:rsidR="00D07869" w:rsidRPr="00E52527" w:rsidRDefault="00D07869" w:rsidP="00B359DA">
      <w:pPr>
        <w:shd w:val="clear" w:color="auto" w:fill="FFFFFF"/>
        <w:spacing w:after="225" w:line="276" w:lineRule="auto"/>
        <w:rPr>
          <w:rFonts w:eastAsia="Times New Roman" w:cstheme="minorHAnsi"/>
          <w:sz w:val="24"/>
          <w:szCs w:val="24"/>
          <w:lang w:eastAsia="en-GB"/>
        </w:rPr>
      </w:pPr>
      <w:r w:rsidRPr="00E52527">
        <w:rPr>
          <w:rFonts w:eastAsia="Times New Roman" w:cstheme="minorHAnsi"/>
          <w:sz w:val="24"/>
          <w:szCs w:val="24"/>
          <w:lang w:eastAsia="en-GB"/>
        </w:rPr>
        <w:t>We are committed to proving a reliable, efficient and effective service at all times. We will be asking you for regular feedback to ensure this is happening. If you are unhappy with any aspect of your care, please let your therapist know as soon as possible and we will work with you to resolve the issue</w:t>
      </w:r>
      <w:r w:rsidR="00B359DA" w:rsidRPr="00E52527">
        <w:rPr>
          <w:rFonts w:eastAsia="Times New Roman" w:cstheme="minorHAnsi"/>
          <w:sz w:val="24"/>
          <w:szCs w:val="24"/>
          <w:lang w:eastAsia="en-GB"/>
        </w:rPr>
        <w:t>.</w:t>
      </w:r>
    </w:p>
    <w:p w:rsidR="00D07869" w:rsidRPr="00E52527" w:rsidRDefault="00D07869" w:rsidP="00D07869">
      <w:pPr>
        <w:shd w:val="clear" w:color="auto" w:fill="FFFFFF"/>
        <w:spacing w:after="225" w:line="240" w:lineRule="auto"/>
        <w:rPr>
          <w:rFonts w:eastAsia="Times New Roman" w:cstheme="minorHAnsi"/>
          <w:sz w:val="24"/>
          <w:szCs w:val="24"/>
          <w:lang w:eastAsia="en-GB"/>
        </w:rPr>
      </w:pPr>
    </w:p>
    <w:p w:rsidR="00D07869" w:rsidRPr="00E52527" w:rsidRDefault="00D07869" w:rsidP="00B359DA">
      <w:pPr>
        <w:pStyle w:val="NormalWeb"/>
        <w:shd w:val="clear" w:color="auto" w:fill="FFFFFF"/>
        <w:spacing w:before="0" w:beforeAutospacing="0" w:line="276" w:lineRule="auto"/>
        <w:rPr>
          <w:rFonts w:asciiTheme="minorHAnsi" w:hAnsiTheme="minorHAnsi" w:cstheme="minorHAnsi"/>
        </w:rPr>
      </w:pPr>
      <w:r w:rsidRPr="00E52527">
        <w:rPr>
          <w:rFonts w:asciiTheme="minorHAnsi" w:hAnsiTheme="minorHAnsi" w:cstheme="minorHAnsi"/>
        </w:rPr>
        <w:t>Please sign below to consent to these terms.</w:t>
      </w:r>
    </w:p>
    <w:p w:rsidR="00D07869" w:rsidRPr="00E52527" w:rsidRDefault="00D07869" w:rsidP="00B359DA">
      <w:pPr>
        <w:pStyle w:val="NormalWeb"/>
        <w:shd w:val="clear" w:color="auto" w:fill="FFFFFF"/>
        <w:spacing w:before="0" w:beforeAutospacing="0" w:line="276" w:lineRule="auto"/>
        <w:rPr>
          <w:rFonts w:asciiTheme="minorHAnsi" w:hAnsiTheme="minorHAnsi" w:cstheme="minorHAnsi"/>
        </w:rPr>
      </w:pPr>
      <w:r w:rsidRPr="00E52527">
        <w:rPr>
          <w:rFonts w:asciiTheme="minorHAnsi" w:hAnsiTheme="minorHAnsi" w:cstheme="minorHAnsi"/>
        </w:rPr>
        <w:t>_______________________________________________________</w:t>
      </w:r>
      <w:r w:rsidRPr="00E52527">
        <w:rPr>
          <w:rFonts w:asciiTheme="minorHAnsi" w:hAnsiTheme="minorHAnsi" w:cstheme="minorHAnsi"/>
        </w:rPr>
        <w:br/>
        <w:t>Client Signature (Client’s Parent/Guardian if under 18)</w:t>
      </w:r>
    </w:p>
    <w:p w:rsidR="006E0B7F" w:rsidRPr="00A777BE" w:rsidRDefault="00D07869" w:rsidP="00A777BE">
      <w:pPr>
        <w:pStyle w:val="NormalWeb"/>
        <w:shd w:val="clear" w:color="auto" w:fill="FFFFFF"/>
        <w:spacing w:before="0" w:beforeAutospacing="0" w:line="276" w:lineRule="auto"/>
        <w:rPr>
          <w:rFonts w:asciiTheme="minorHAnsi" w:hAnsiTheme="minorHAnsi" w:cstheme="minorHAnsi"/>
        </w:rPr>
      </w:pPr>
      <w:r w:rsidRPr="00E52527">
        <w:rPr>
          <w:rFonts w:asciiTheme="minorHAnsi" w:hAnsiTheme="minorHAnsi" w:cstheme="minorHAnsi"/>
        </w:rPr>
        <w:t>_______________</w:t>
      </w:r>
      <w:r w:rsidRPr="00E52527">
        <w:rPr>
          <w:rFonts w:asciiTheme="minorHAnsi" w:hAnsiTheme="minorHAnsi" w:cstheme="minorHAnsi"/>
        </w:rPr>
        <w:br/>
        <w:t>Date</w:t>
      </w:r>
    </w:p>
    <w:sectPr w:rsidR="006E0B7F" w:rsidRPr="00A777BE" w:rsidSect="000861B3">
      <w:headerReference w:type="default" r:id="rId11"/>
      <w:pgSz w:w="11906" w:h="16838"/>
      <w:pgMar w:top="259" w:right="1440" w:bottom="851"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96E" w:rsidRDefault="00BC696E" w:rsidP="00B359DA">
      <w:pPr>
        <w:spacing w:after="0" w:line="240" w:lineRule="auto"/>
      </w:pPr>
      <w:r>
        <w:separator/>
      </w:r>
    </w:p>
  </w:endnote>
  <w:endnote w:type="continuationSeparator" w:id="0">
    <w:p w:rsidR="00BC696E" w:rsidRDefault="00BC696E" w:rsidP="00B35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96E" w:rsidRDefault="00BC696E" w:rsidP="00B359DA">
      <w:pPr>
        <w:spacing w:after="0" w:line="240" w:lineRule="auto"/>
      </w:pPr>
      <w:r>
        <w:separator/>
      </w:r>
    </w:p>
  </w:footnote>
  <w:footnote w:type="continuationSeparator" w:id="0">
    <w:p w:rsidR="00BC696E" w:rsidRDefault="00BC696E" w:rsidP="00B35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9DA" w:rsidRDefault="00B359DA" w:rsidP="00B359DA">
    <w:pPr>
      <w:pStyle w:val="Header"/>
      <w:jc w:val="center"/>
    </w:pPr>
    <w:r>
      <w:rPr>
        <w:noProof/>
        <w:lang w:eastAsia="en-GB"/>
      </w:rPr>
      <w:drawing>
        <wp:inline distT="0" distB="0" distL="0" distR="0" wp14:anchorId="2C816E1C" wp14:editId="7C69EF47">
          <wp:extent cx="1809750" cy="12611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CD Logo.png"/>
                  <pic:cNvPicPr/>
                </pic:nvPicPr>
                <pic:blipFill>
                  <a:blip r:embed="rId1">
                    <a:extLst>
                      <a:ext uri="{28A0092B-C50C-407E-A947-70E740481C1C}">
                        <a14:useLocalDpi xmlns:a14="http://schemas.microsoft.com/office/drawing/2010/main" val="0"/>
                      </a:ext>
                    </a:extLst>
                  </a:blip>
                  <a:stretch>
                    <a:fillRect/>
                  </a:stretch>
                </pic:blipFill>
                <pic:spPr>
                  <a:xfrm>
                    <a:off x="0" y="0"/>
                    <a:ext cx="1850207" cy="12893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4010"/>
    <w:multiLevelType w:val="multilevel"/>
    <w:tmpl w:val="CE9C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D577C"/>
    <w:multiLevelType w:val="multilevel"/>
    <w:tmpl w:val="0AFC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0150A7"/>
    <w:multiLevelType w:val="multilevel"/>
    <w:tmpl w:val="C8D4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96187D"/>
    <w:multiLevelType w:val="hybridMultilevel"/>
    <w:tmpl w:val="7638D1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69"/>
    <w:rsid w:val="000861B3"/>
    <w:rsid w:val="001205F6"/>
    <w:rsid w:val="002C03AD"/>
    <w:rsid w:val="00392BC8"/>
    <w:rsid w:val="006E0B7F"/>
    <w:rsid w:val="00756FB9"/>
    <w:rsid w:val="007C7734"/>
    <w:rsid w:val="00803DF3"/>
    <w:rsid w:val="00874BE4"/>
    <w:rsid w:val="00A777BE"/>
    <w:rsid w:val="00AA4D84"/>
    <w:rsid w:val="00B359DA"/>
    <w:rsid w:val="00BC696E"/>
    <w:rsid w:val="00D07869"/>
    <w:rsid w:val="00DD2050"/>
    <w:rsid w:val="00E52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5EF91"/>
  <w15:chartTrackingRefBased/>
  <w15:docId w15:val="{399C7691-AA22-4BF9-91C7-781D3EAE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78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0786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86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07869"/>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D078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07869"/>
    <w:rPr>
      <w:b/>
      <w:bCs/>
    </w:rPr>
  </w:style>
  <w:style w:type="character" w:styleId="Hyperlink">
    <w:name w:val="Hyperlink"/>
    <w:basedOn w:val="DefaultParagraphFont"/>
    <w:uiPriority w:val="99"/>
    <w:unhideWhenUsed/>
    <w:rsid w:val="00D07869"/>
    <w:rPr>
      <w:color w:val="0563C1" w:themeColor="hyperlink"/>
      <w:u w:val="single"/>
    </w:rPr>
  </w:style>
  <w:style w:type="paragraph" w:styleId="Header">
    <w:name w:val="header"/>
    <w:basedOn w:val="Normal"/>
    <w:link w:val="HeaderChar"/>
    <w:uiPriority w:val="99"/>
    <w:unhideWhenUsed/>
    <w:rsid w:val="00B35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9DA"/>
  </w:style>
  <w:style w:type="paragraph" w:styleId="Footer">
    <w:name w:val="footer"/>
    <w:basedOn w:val="Normal"/>
    <w:link w:val="FooterChar"/>
    <w:uiPriority w:val="99"/>
    <w:unhideWhenUsed/>
    <w:rsid w:val="00B35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9DA"/>
  </w:style>
  <w:style w:type="character" w:styleId="CommentReference">
    <w:name w:val="annotation reference"/>
    <w:basedOn w:val="DefaultParagraphFont"/>
    <w:uiPriority w:val="99"/>
    <w:semiHidden/>
    <w:unhideWhenUsed/>
    <w:rsid w:val="002C03AD"/>
    <w:rPr>
      <w:sz w:val="16"/>
      <w:szCs w:val="16"/>
    </w:rPr>
  </w:style>
  <w:style w:type="paragraph" w:styleId="CommentText">
    <w:name w:val="annotation text"/>
    <w:basedOn w:val="Normal"/>
    <w:link w:val="CommentTextChar"/>
    <w:uiPriority w:val="99"/>
    <w:unhideWhenUsed/>
    <w:rsid w:val="002C03AD"/>
    <w:pPr>
      <w:spacing w:line="240" w:lineRule="auto"/>
    </w:pPr>
    <w:rPr>
      <w:sz w:val="20"/>
      <w:szCs w:val="20"/>
    </w:rPr>
  </w:style>
  <w:style w:type="character" w:customStyle="1" w:styleId="CommentTextChar">
    <w:name w:val="Comment Text Char"/>
    <w:basedOn w:val="DefaultParagraphFont"/>
    <w:link w:val="CommentText"/>
    <w:uiPriority w:val="99"/>
    <w:rsid w:val="002C03AD"/>
    <w:rPr>
      <w:sz w:val="20"/>
      <w:szCs w:val="20"/>
    </w:rPr>
  </w:style>
  <w:style w:type="paragraph" w:styleId="CommentSubject">
    <w:name w:val="annotation subject"/>
    <w:basedOn w:val="CommentText"/>
    <w:next w:val="CommentText"/>
    <w:link w:val="CommentSubjectChar"/>
    <w:uiPriority w:val="99"/>
    <w:semiHidden/>
    <w:unhideWhenUsed/>
    <w:rsid w:val="002C03AD"/>
    <w:rPr>
      <w:b/>
      <w:bCs/>
    </w:rPr>
  </w:style>
  <w:style w:type="character" w:customStyle="1" w:styleId="CommentSubjectChar">
    <w:name w:val="Comment Subject Char"/>
    <w:basedOn w:val="CommentTextChar"/>
    <w:link w:val="CommentSubject"/>
    <w:uiPriority w:val="99"/>
    <w:semiHidden/>
    <w:rsid w:val="002C03AD"/>
    <w:rPr>
      <w:b/>
      <w:bCs/>
      <w:sz w:val="20"/>
      <w:szCs w:val="20"/>
    </w:rPr>
  </w:style>
  <w:style w:type="paragraph" w:styleId="ListParagraph">
    <w:name w:val="List Paragraph"/>
    <w:basedOn w:val="Normal"/>
    <w:uiPriority w:val="34"/>
    <w:qFormat/>
    <w:rsid w:val="00756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05696">
      <w:bodyDiv w:val="1"/>
      <w:marLeft w:val="0"/>
      <w:marRight w:val="0"/>
      <w:marTop w:val="0"/>
      <w:marBottom w:val="0"/>
      <w:divBdr>
        <w:top w:val="none" w:sz="0" w:space="0" w:color="auto"/>
        <w:left w:val="none" w:sz="0" w:space="0" w:color="auto"/>
        <w:bottom w:val="none" w:sz="0" w:space="0" w:color="auto"/>
        <w:right w:val="none" w:sz="0" w:space="0" w:color="auto"/>
      </w:divBdr>
    </w:div>
    <w:div w:id="688725510">
      <w:bodyDiv w:val="1"/>
      <w:marLeft w:val="0"/>
      <w:marRight w:val="0"/>
      <w:marTop w:val="0"/>
      <w:marBottom w:val="0"/>
      <w:divBdr>
        <w:top w:val="none" w:sz="0" w:space="0" w:color="auto"/>
        <w:left w:val="none" w:sz="0" w:space="0" w:color="auto"/>
        <w:bottom w:val="none" w:sz="0" w:space="0" w:color="auto"/>
        <w:right w:val="none" w:sz="0" w:space="0" w:color="auto"/>
      </w:divBdr>
    </w:div>
    <w:div w:id="851844719">
      <w:bodyDiv w:val="1"/>
      <w:marLeft w:val="0"/>
      <w:marRight w:val="0"/>
      <w:marTop w:val="0"/>
      <w:marBottom w:val="0"/>
      <w:divBdr>
        <w:top w:val="none" w:sz="0" w:space="0" w:color="auto"/>
        <w:left w:val="none" w:sz="0" w:space="0" w:color="auto"/>
        <w:bottom w:val="none" w:sz="0" w:space="0" w:color="auto"/>
        <w:right w:val="none" w:sz="0" w:space="0" w:color="auto"/>
      </w:divBdr>
    </w:div>
    <w:div w:id="915941586">
      <w:bodyDiv w:val="1"/>
      <w:marLeft w:val="0"/>
      <w:marRight w:val="0"/>
      <w:marTop w:val="0"/>
      <w:marBottom w:val="0"/>
      <w:divBdr>
        <w:top w:val="none" w:sz="0" w:space="0" w:color="auto"/>
        <w:left w:val="none" w:sz="0" w:space="0" w:color="auto"/>
        <w:bottom w:val="none" w:sz="0" w:space="0" w:color="auto"/>
        <w:right w:val="none" w:sz="0" w:space="0" w:color="auto"/>
      </w:divBdr>
    </w:div>
    <w:div w:id="1531183227">
      <w:bodyDiv w:val="1"/>
      <w:marLeft w:val="0"/>
      <w:marRight w:val="0"/>
      <w:marTop w:val="0"/>
      <w:marBottom w:val="0"/>
      <w:divBdr>
        <w:top w:val="none" w:sz="0" w:space="0" w:color="auto"/>
        <w:left w:val="none" w:sz="0" w:space="0" w:color="auto"/>
        <w:bottom w:val="none" w:sz="0" w:space="0" w:color="auto"/>
        <w:right w:val="none" w:sz="0" w:space="0" w:color="auto"/>
      </w:divBdr>
    </w:div>
    <w:div w:id="1757093044">
      <w:bodyDiv w:val="1"/>
      <w:marLeft w:val="0"/>
      <w:marRight w:val="0"/>
      <w:marTop w:val="0"/>
      <w:marBottom w:val="0"/>
      <w:divBdr>
        <w:top w:val="none" w:sz="0" w:space="0" w:color="auto"/>
        <w:left w:val="none" w:sz="0" w:space="0" w:color="auto"/>
        <w:bottom w:val="none" w:sz="0" w:space="0" w:color="auto"/>
        <w:right w:val="none" w:sz="0" w:space="0" w:color="auto"/>
      </w:divBdr>
    </w:div>
    <w:div w:id="198477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dyspraxia.ie" TargetMode="External"/><Relationship Id="rId4" Type="http://schemas.openxmlformats.org/officeDocument/2006/relationships/styles" Target="styles.xml"/><Relationship Id="rId9" Type="http://schemas.openxmlformats.org/officeDocument/2006/relationships/hyperlink" Target="https://www.dyspraxia.ie/OT-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7C53E9F239E84D90BE05220692A986" ma:contentTypeVersion="17" ma:contentTypeDescription="Create a new document." ma:contentTypeScope="" ma:versionID="013cf5e61276f29da4cec0249940cabe">
  <xsd:schema xmlns:xsd="http://www.w3.org/2001/XMLSchema" xmlns:xs="http://www.w3.org/2001/XMLSchema" xmlns:p="http://schemas.microsoft.com/office/2006/metadata/properties" xmlns:ns2="8cb45316-f64d-43db-8ec0-7b59cfc00803" xmlns:ns3="ef07b5de-d2c7-4c9e-8ef1-515b9e51941b" targetNamespace="http://schemas.microsoft.com/office/2006/metadata/properties" ma:root="true" ma:fieldsID="08d6f40c981b3724a5bed2b6dc6b8a9d" ns2:_="" ns3:_="">
    <xsd:import namespace="8cb45316-f64d-43db-8ec0-7b59cfc00803"/>
    <xsd:import namespace="ef07b5de-d2c7-4c9e-8ef1-515b9e519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DateandTim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45316-f64d-43db-8ec0-7b59cfc00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andTime" ma:index="20" nillable="true" ma:displayName="Date and Time" ma:format="DateTime"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0b55d16-9bcf-46a7-9f06-66b3ecb6d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07b5de-d2c7-4c9e-8ef1-515b9e5194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47e7c53-9c87-452d-b0f5-ce0741f4c1a3}" ma:internalName="TaxCatchAll" ma:showField="CatchAllData" ma:web="ef07b5de-d2c7-4c9e-8ef1-515b9e519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447CA3-DDE2-4560-B6A6-3BB3BE7ACA7F}">
  <ds:schemaRefs>
    <ds:schemaRef ds:uri="http://schemas.microsoft.com/sharepoint/v3/contenttype/forms"/>
  </ds:schemaRefs>
</ds:datastoreItem>
</file>

<file path=customXml/itemProps2.xml><?xml version="1.0" encoding="utf-8"?>
<ds:datastoreItem xmlns:ds="http://schemas.openxmlformats.org/officeDocument/2006/customXml" ds:itemID="{59488AA5-BA04-44A6-A9ED-E8C16B5DD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45316-f64d-43db-8ec0-7b59cfc00803"/>
    <ds:schemaRef ds:uri="ef07b5de-d2c7-4c9e-8ef1-515b9e519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2023-07-11T07:19:00Z</cp:lastPrinted>
  <dcterms:created xsi:type="dcterms:W3CDTF">2023-07-11T07:20:00Z</dcterms:created>
  <dcterms:modified xsi:type="dcterms:W3CDTF">2023-07-11T07:21:00Z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823bfae0076f09aabbf0d4b17ac68fe906ec7ca20301cec12b0c69b12596395b</vt:lpwstr>
  </property>
</Properties>
</file>